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70B" w:rsidRDefault="0061070B" w:rsidP="0061070B">
      <w:pPr>
        <w:pStyle w:val="a3"/>
        <w:jc w:val="center"/>
        <w:rPr>
          <w:b/>
        </w:rPr>
      </w:pPr>
      <w:r w:rsidRPr="00EB32F6">
        <w:rPr>
          <w:b/>
          <w:bCs/>
          <w:szCs w:val="28"/>
        </w:rPr>
        <w:t xml:space="preserve">МБОУ "СОШ №3 </w:t>
      </w:r>
      <w:proofErr w:type="spellStart"/>
      <w:r w:rsidRPr="00EB32F6">
        <w:rPr>
          <w:b/>
        </w:rPr>
        <w:t>Ойсхарского</w:t>
      </w:r>
      <w:proofErr w:type="spellEnd"/>
      <w:r w:rsidRPr="00EB32F6">
        <w:rPr>
          <w:b/>
          <w:bCs/>
          <w:szCs w:val="32"/>
        </w:rPr>
        <w:t xml:space="preserve"> сельского поселения" </w:t>
      </w:r>
      <w:proofErr w:type="spellStart"/>
      <w:r w:rsidRPr="00EB32F6">
        <w:rPr>
          <w:b/>
        </w:rPr>
        <w:t>Гудермесского</w:t>
      </w:r>
      <w:proofErr w:type="spellEnd"/>
      <w:r w:rsidRPr="00EB32F6">
        <w:rPr>
          <w:b/>
        </w:rPr>
        <w:t xml:space="preserve"> муниципального района  </w:t>
      </w:r>
    </w:p>
    <w:p w:rsidR="0061070B" w:rsidRPr="00EB32F6" w:rsidRDefault="0061070B" w:rsidP="0061070B">
      <w:pPr>
        <w:pStyle w:val="a3"/>
        <w:jc w:val="center"/>
        <w:rPr>
          <w:b/>
          <w:bCs/>
          <w:iCs/>
          <w:w w:val="78"/>
          <w:sz w:val="32"/>
          <w:szCs w:val="32"/>
        </w:rPr>
      </w:pPr>
    </w:p>
    <w:tbl>
      <w:tblPr>
        <w:tblW w:w="9747" w:type="dxa"/>
        <w:tblLook w:val="01E0"/>
      </w:tblPr>
      <w:tblGrid>
        <w:gridCol w:w="5211"/>
        <w:gridCol w:w="4536"/>
      </w:tblGrid>
      <w:tr w:rsidR="0061070B" w:rsidRPr="00497D1B" w:rsidTr="00E334F2">
        <w:tc>
          <w:tcPr>
            <w:tcW w:w="5211" w:type="dxa"/>
            <w:shd w:val="clear" w:color="auto" w:fill="auto"/>
          </w:tcPr>
          <w:p w:rsidR="0061070B" w:rsidRPr="00497D1B" w:rsidRDefault="0061070B" w:rsidP="00E334F2">
            <w:pPr>
              <w:pStyle w:val="a3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«Согласовано» </w:t>
            </w:r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>Председатель проф. комитета</w:t>
            </w:r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>__________</w:t>
            </w:r>
            <w:r>
              <w:rPr>
                <w:bCs/>
              </w:rPr>
              <w:t xml:space="preserve"> </w:t>
            </w:r>
            <w:proofErr w:type="spellStart"/>
            <w:r w:rsidRPr="00497D1B">
              <w:rPr>
                <w:bCs/>
              </w:rPr>
              <w:t>К.Х.Эльтукаева</w:t>
            </w:r>
            <w:proofErr w:type="spellEnd"/>
          </w:p>
          <w:p w:rsidR="0061070B" w:rsidRPr="00497D1B" w:rsidRDefault="00A11AA2" w:rsidP="00E334F2">
            <w:pPr>
              <w:pStyle w:val="a3"/>
              <w:rPr>
                <w:bCs/>
              </w:rPr>
            </w:pPr>
            <w:r>
              <w:rPr>
                <w:bCs/>
              </w:rPr>
              <w:t>«___»____________</w:t>
            </w:r>
            <w:r w:rsidR="0061070B" w:rsidRPr="00497D1B">
              <w:rPr>
                <w:bCs/>
              </w:rPr>
              <w:t>2014 г.</w:t>
            </w:r>
          </w:p>
        </w:tc>
        <w:tc>
          <w:tcPr>
            <w:tcW w:w="4536" w:type="dxa"/>
            <w:shd w:val="clear" w:color="auto" w:fill="auto"/>
          </w:tcPr>
          <w:p w:rsidR="0061070B" w:rsidRPr="00497D1B" w:rsidRDefault="0061070B" w:rsidP="00E334F2">
            <w:pPr>
              <w:pStyle w:val="a3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                </w:t>
            </w:r>
            <w:r>
              <w:rPr>
                <w:b/>
                <w:bCs/>
              </w:rPr>
              <w:t xml:space="preserve">        </w:t>
            </w:r>
            <w:r w:rsidRPr="00497D1B">
              <w:rPr>
                <w:b/>
                <w:bCs/>
              </w:rPr>
              <w:t>«Утверждаю»</w:t>
            </w:r>
          </w:p>
          <w:p w:rsidR="0061070B" w:rsidRDefault="0061070B" w:rsidP="00E334F2">
            <w:pPr>
              <w:pStyle w:val="a3"/>
              <w:jc w:val="right"/>
              <w:rPr>
                <w:bCs/>
              </w:rPr>
            </w:pPr>
            <w:r w:rsidRPr="00497D1B">
              <w:rPr>
                <w:bCs/>
              </w:rPr>
              <w:t>Директор МБОУ СОШ №3</w:t>
            </w:r>
          </w:p>
          <w:p w:rsidR="0061070B" w:rsidRPr="00497D1B" w:rsidRDefault="0061070B" w:rsidP="00E334F2">
            <w:pPr>
              <w:pStyle w:val="a3"/>
              <w:jc w:val="right"/>
              <w:rPr>
                <w:bCs/>
              </w:rPr>
            </w:pPr>
            <w:r w:rsidRPr="00497D1B">
              <w:rPr>
                <w:bCs/>
              </w:rPr>
              <w:t xml:space="preserve">___________ </w:t>
            </w:r>
            <w:proofErr w:type="spellStart"/>
            <w:r w:rsidRPr="00497D1B">
              <w:rPr>
                <w:bCs/>
              </w:rPr>
              <w:t>С.Б.Талхикова</w:t>
            </w:r>
            <w:proofErr w:type="spellEnd"/>
          </w:p>
          <w:p w:rsidR="0061070B" w:rsidRPr="00497D1B" w:rsidRDefault="0061070B" w:rsidP="00E334F2">
            <w:pPr>
              <w:pStyle w:val="a3"/>
              <w:rPr>
                <w:bCs/>
              </w:rPr>
            </w:pPr>
            <w:r w:rsidRPr="00497D1B">
              <w:rPr>
                <w:bCs/>
              </w:rPr>
              <w:t xml:space="preserve">         </w:t>
            </w:r>
            <w:r>
              <w:rPr>
                <w:bCs/>
              </w:rPr>
              <w:t xml:space="preserve">          </w:t>
            </w:r>
            <w:r w:rsidR="00A11AA2">
              <w:rPr>
                <w:bCs/>
              </w:rPr>
              <w:t xml:space="preserve">    «___»_____________</w:t>
            </w:r>
            <w:r w:rsidRPr="00497D1B">
              <w:rPr>
                <w:bCs/>
              </w:rPr>
              <w:t>2014 г.</w:t>
            </w:r>
          </w:p>
        </w:tc>
      </w:tr>
    </w:tbl>
    <w:p w:rsidR="0061070B" w:rsidRDefault="0061070B" w:rsidP="00CB374E">
      <w:pPr>
        <w:pStyle w:val="a4"/>
      </w:pPr>
    </w:p>
    <w:p w:rsidR="00EA3BB0" w:rsidRPr="00EA3BB0" w:rsidRDefault="00EA3BB0" w:rsidP="00EA3BB0">
      <w:pPr>
        <w:pStyle w:val="a4"/>
        <w:jc w:val="center"/>
        <w:rPr>
          <w:b/>
          <w:sz w:val="24"/>
        </w:rPr>
      </w:pPr>
      <w:r w:rsidRPr="00EA3BB0">
        <w:rPr>
          <w:b/>
          <w:sz w:val="24"/>
          <w:szCs w:val="28"/>
        </w:rPr>
        <w:t>ПРОГРАММА</w:t>
      </w:r>
    </w:p>
    <w:p w:rsidR="00EA3BB0" w:rsidRPr="00EA3BB0" w:rsidRDefault="00EA3BB0" w:rsidP="00EA3BB0">
      <w:pPr>
        <w:pStyle w:val="a4"/>
        <w:jc w:val="center"/>
        <w:rPr>
          <w:b/>
          <w:sz w:val="24"/>
          <w:szCs w:val="18"/>
        </w:rPr>
      </w:pPr>
      <w:r w:rsidRPr="00EA3BB0">
        <w:rPr>
          <w:b/>
          <w:sz w:val="24"/>
          <w:szCs w:val="28"/>
        </w:rPr>
        <w:t xml:space="preserve">первичного инструктажа на рабочем месте педагогических работников </w:t>
      </w:r>
      <w:r w:rsidR="00A11AA2">
        <w:rPr>
          <w:b/>
          <w:sz w:val="24"/>
          <w:szCs w:val="28"/>
        </w:rPr>
        <w:t>школы</w:t>
      </w:r>
    </w:p>
    <w:p w:rsidR="00EA3BB0" w:rsidRPr="00EA3BB0" w:rsidRDefault="00EA3BB0" w:rsidP="00EA3BB0">
      <w:pPr>
        <w:pStyle w:val="a4"/>
        <w:jc w:val="center"/>
        <w:rPr>
          <w:b/>
          <w:sz w:val="24"/>
          <w:szCs w:val="18"/>
        </w:rPr>
      </w:pPr>
    </w:p>
    <w:p w:rsidR="00EA3BB0" w:rsidRPr="00EA3BB0" w:rsidRDefault="00EA3BB0" w:rsidP="00EA3BB0">
      <w:pPr>
        <w:pStyle w:val="a4"/>
        <w:rPr>
          <w:rFonts w:eastAsia="Times New Roman"/>
          <w:sz w:val="20"/>
          <w:szCs w:val="18"/>
        </w:rPr>
      </w:pPr>
      <w:r w:rsidRPr="00EA3BB0">
        <w:rPr>
          <w:rFonts w:eastAsia="Times New Roman"/>
          <w:sz w:val="24"/>
        </w:rPr>
        <w:t>1. Общие сведения об учебно-воспитательном процессе (УВП), кабинетах, спортзале, учебных мастерских, оборудовании и ТСО. Опасности, встречающиеся во время учебно-воспитательного процесса.</w:t>
      </w:r>
    </w:p>
    <w:p w:rsidR="00EA3BB0" w:rsidRPr="00EA3BB0" w:rsidRDefault="00EA3BB0" w:rsidP="00EA3BB0">
      <w:pPr>
        <w:pStyle w:val="a4"/>
        <w:rPr>
          <w:rFonts w:eastAsia="Times New Roman"/>
          <w:sz w:val="20"/>
          <w:szCs w:val="18"/>
        </w:rPr>
      </w:pPr>
      <w:r w:rsidRPr="00EA3BB0">
        <w:rPr>
          <w:rFonts w:eastAsia="Times New Roman"/>
          <w:sz w:val="24"/>
        </w:rPr>
        <w:t>2. Безопасная организация УВП в образовательном учреждении по предметам химии, физике, биологии, информатике, ОБЖ, физкультуре, обслуживающему труду и в учебных мастерских.</w:t>
      </w:r>
    </w:p>
    <w:p w:rsidR="00EA3BB0" w:rsidRPr="00EA3BB0" w:rsidRDefault="00EA3BB0" w:rsidP="00EA3BB0">
      <w:pPr>
        <w:pStyle w:val="a4"/>
        <w:rPr>
          <w:rFonts w:eastAsia="Times New Roman"/>
          <w:sz w:val="20"/>
          <w:szCs w:val="18"/>
        </w:rPr>
      </w:pPr>
      <w:r w:rsidRPr="00EA3BB0">
        <w:rPr>
          <w:rFonts w:eastAsia="Times New Roman"/>
          <w:sz w:val="24"/>
        </w:rPr>
        <w:t>3. Опасные зоны и их ограждение. Коллективные и индивидуальные средства защиты. Знаки безопасности и предупреждающие плакаты, уголки безопасности жизнедеятельности.</w:t>
      </w:r>
    </w:p>
    <w:p w:rsidR="00EA3BB0" w:rsidRPr="00EA3BB0" w:rsidRDefault="00EA3BB0" w:rsidP="00EA3BB0">
      <w:pPr>
        <w:pStyle w:val="a4"/>
        <w:rPr>
          <w:rFonts w:eastAsia="Times New Roman"/>
          <w:sz w:val="20"/>
          <w:szCs w:val="18"/>
        </w:rPr>
      </w:pPr>
      <w:r w:rsidRPr="00EA3BB0">
        <w:rPr>
          <w:rFonts w:eastAsia="Times New Roman"/>
          <w:sz w:val="24"/>
        </w:rPr>
        <w:t>4. Порядок подготовки рабочих мест к работе. Порядок допуска учащихся к самостоятельной работе на спортивных снарядах, на оборудовании в мастерских, на аппаратах и с приборами при выполнении лабораторных работ, на пришкольном участке, производственной практике.</w:t>
      </w:r>
    </w:p>
    <w:p w:rsidR="00EA3BB0" w:rsidRPr="00EA3BB0" w:rsidRDefault="00EA3BB0" w:rsidP="00EA3BB0">
      <w:pPr>
        <w:pStyle w:val="a4"/>
        <w:rPr>
          <w:rFonts w:eastAsia="Times New Roman"/>
          <w:sz w:val="20"/>
          <w:szCs w:val="18"/>
        </w:rPr>
      </w:pPr>
      <w:r w:rsidRPr="00EA3BB0">
        <w:rPr>
          <w:rFonts w:eastAsia="Times New Roman"/>
          <w:sz w:val="24"/>
        </w:rPr>
        <w:t>5. Программа курса «Безопасность жизнедеятельности» для соответствующего класса обучающихся (основные темы).</w:t>
      </w:r>
    </w:p>
    <w:p w:rsidR="00EA3BB0" w:rsidRPr="00EA3BB0" w:rsidRDefault="00EA3BB0" w:rsidP="00EA3BB0">
      <w:pPr>
        <w:pStyle w:val="a4"/>
        <w:rPr>
          <w:rFonts w:eastAsia="Times New Roman"/>
          <w:sz w:val="20"/>
          <w:szCs w:val="18"/>
        </w:rPr>
      </w:pPr>
      <w:r w:rsidRPr="00EA3BB0">
        <w:rPr>
          <w:rFonts w:eastAsia="Times New Roman"/>
          <w:sz w:val="24"/>
        </w:rPr>
        <w:t>6. Порядок инструктажей обучаемых, воспитанников по охране труда на рабочем месте и безопасности жизнедеятельности. Вводный инструктаж обучающихся воспитанников (один раз в год). Инструктаж по охране труда с регистрацией инструктажа в журнале установленной формы и росписью инструктируемого, инструктирующего (два раза в год); инструктажи при проведении внеклассных и внешкольных мероприятий, при организации летней оздоровительной работы и трудовой практики.</w:t>
      </w:r>
    </w:p>
    <w:p w:rsidR="00EA3BB0" w:rsidRPr="00EA3BB0" w:rsidRDefault="00EA3BB0" w:rsidP="00EA3BB0">
      <w:pPr>
        <w:pStyle w:val="a4"/>
        <w:rPr>
          <w:rFonts w:eastAsia="Times New Roman"/>
          <w:sz w:val="20"/>
          <w:szCs w:val="18"/>
        </w:rPr>
      </w:pPr>
      <w:r w:rsidRPr="00EA3BB0">
        <w:rPr>
          <w:rFonts w:eastAsia="Times New Roman"/>
          <w:sz w:val="24"/>
        </w:rPr>
        <w:t>7. Характерные причины возможных аварий. Действия персонала при возникновении аварий и чрезвычайных ситуаций. Меры предупреждения аварий и чрезвычайных ситуаций.</w:t>
      </w:r>
    </w:p>
    <w:p w:rsidR="00EA3BB0" w:rsidRPr="00EA3BB0" w:rsidRDefault="00EA3BB0" w:rsidP="00EA3BB0">
      <w:pPr>
        <w:pStyle w:val="a4"/>
        <w:rPr>
          <w:rFonts w:eastAsia="Times New Roman"/>
          <w:sz w:val="20"/>
          <w:szCs w:val="18"/>
        </w:rPr>
      </w:pPr>
      <w:r w:rsidRPr="00EA3BB0">
        <w:rPr>
          <w:rFonts w:eastAsia="Times New Roman"/>
          <w:sz w:val="24"/>
        </w:rPr>
        <w:t>8. Действия персонала при угрозе и возникновении пожара, экстремальных, чрезвычайных ситуаций. Использование средств пожаротушения. Телефон Единой службы спасения – 01.</w:t>
      </w:r>
    </w:p>
    <w:p w:rsidR="00EA3BB0" w:rsidRPr="00EA3BB0" w:rsidRDefault="00EA3BB0" w:rsidP="00EA3BB0">
      <w:pPr>
        <w:pStyle w:val="a4"/>
        <w:rPr>
          <w:rFonts w:eastAsia="Times New Roman"/>
          <w:sz w:val="20"/>
          <w:szCs w:val="18"/>
        </w:rPr>
      </w:pPr>
      <w:r w:rsidRPr="00EA3BB0">
        <w:rPr>
          <w:rFonts w:eastAsia="Times New Roman"/>
          <w:sz w:val="24"/>
        </w:rPr>
        <w:t>9. Действия персонала при возникновении несчастного случая. Оказание первой доврачебной помощи пострадавшим.</w:t>
      </w:r>
    </w:p>
    <w:p w:rsidR="00EA3BB0" w:rsidRPr="00EA3BB0" w:rsidRDefault="00EA3BB0" w:rsidP="00EA3BB0">
      <w:pPr>
        <w:pStyle w:val="a4"/>
        <w:rPr>
          <w:rFonts w:eastAsia="Times New Roman"/>
          <w:sz w:val="20"/>
          <w:szCs w:val="18"/>
        </w:rPr>
      </w:pPr>
      <w:r w:rsidRPr="00EA3BB0">
        <w:rPr>
          <w:rFonts w:eastAsia="Times New Roman"/>
          <w:sz w:val="24"/>
        </w:rPr>
        <w:t>10. Должностные обязанности по охране труда педагогических</w:t>
      </w:r>
      <w:r w:rsidRPr="00EA3BB0">
        <w:rPr>
          <w:rFonts w:eastAsia="Times New Roman"/>
          <w:b/>
          <w:bCs/>
          <w:sz w:val="24"/>
        </w:rPr>
        <w:t> </w:t>
      </w:r>
      <w:r w:rsidRPr="00EA3BB0">
        <w:rPr>
          <w:rFonts w:eastAsia="Times New Roman"/>
          <w:sz w:val="24"/>
        </w:rPr>
        <w:t>работников школы.</w:t>
      </w:r>
    </w:p>
    <w:p w:rsidR="0061070B" w:rsidRPr="00EA3BB0" w:rsidRDefault="0061070B" w:rsidP="00EA3BB0">
      <w:pPr>
        <w:pStyle w:val="a4"/>
        <w:rPr>
          <w:b/>
          <w:sz w:val="24"/>
        </w:rPr>
      </w:pPr>
    </w:p>
    <w:sectPr w:rsidR="0061070B" w:rsidRPr="00EA3BB0" w:rsidSect="00A11AA2">
      <w:pgSz w:w="11906" w:h="16838"/>
      <w:pgMar w:top="709" w:right="42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abstractNum w:abstractNumId="1">
    <w:nsid w:val="01571151"/>
    <w:multiLevelType w:val="multilevel"/>
    <w:tmpl w:val="13E49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6860DE2"/>
    <w:multiLevelType w:val="multilevel"/>
    <w:tmpl w:val="AFF00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4017C"/>
    <w:multiLevelType w:val="multilevel"/>
    <w:tmpl w:val="297CF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61070B"/>
    <w:rsid w:val="0001545E"/>
    <w:rsid w:val="001D1891"/>
    <w:rsid w:val="00273E50"/>
    <w:rsid w:val="002753C1"/>
    <w:rsid w:val="004D4E53"/>
    <w:rsid w:val="005C5E1C"/>
    <w:rsid w:val="0061070B"/>
    <w:rsid w:val="006661C2"/>
    <w:rsid w:val="007809A8"/>
    <w:rsid w:val="007A26D3"/>
    <w:rsid w:val="00A11AA2"/>
    <w:rsid w:val="00AC2FA5"/>
    <w:rsid w:val="00B5418E"/>
    <w:rsid w:val="00CB374E"/>
    <w:rsid w:val="00E46305"/>
    <w:rsid w:val="00E93B61"/>
    <w:rsid w:val="00EA3BB0"/>
    <w:rsid w:val="00F54E46"/>
    <w:rsid w:val="00F76F3B"/>
    <w:rsid w:val="00F82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05"/>
  </w:style>
  <w:style w:type="paragraph" w:styleId="2">
    <w:name w:val="heading 2"/>
    <w:basedOn w:val="a"/>
    <w:link w:val="20"/>
    <w:uiPriority w:val="9"/>
    <w:qFormat/>
    <w:rsid w:val="00F76F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6107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1070B"/>
  </w:style>
  <w:style w:type="paragraph" w:styleId="a4">
    <w:name w:val="No Spacing"/>
    <w:uiPriority w:val="1"/>
    <w:qFormat/>
    <w:rsid w:val="0061070B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AC2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B374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F76F3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7">
    <w:name w:val="Strong"/>
    <w:basedOn w:val="a0"/>
    <w:uiPriority w:val="22"/>
    <w:qFormat/>
    <w:rsid w:val="00F76F3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5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5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14</cp:revision>
  <cp:lastPrinted>2014-09-14T14:18:00Z</cp:lastPrinted>
  <dcterms:created xsi:type="dcterms:W3CDTF">2014-09-11T15:32:00Z</dcterms:created>
  <dcterms:modified xsi:type="dcterms:W3CDTF">2014-09-14T14:19:00Z</dcterms:modified>
</cp:coreProperties>
</file>